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66" w:rsidRPr="00261366" w:rsidRDefault="00261366" w:rsidP="00261366">
      <w:pPr>
        <w:spacing w:after="0" w:line="240" w:lineRule="auto"/>
        <w:jc w:val="center"/>
        <w:rPr>
          <w:b/>
          <w:sz w:val="24"/>
          <w:szCs w:val="24"/>
        </w:rPr>
      </w:pPr>
      <w:r w:rsidRPr="00261366">
        <w:rPr>
          <w:b/>
          <w:sz w:val="24"/>
          <w:szCs w:val="24"/>
        </w:rPr>
        <w:t>Остерегайтесь подделок!</w:t>
      </w:r>
    </w:p>
    <w:p w:rsidR="00261366" w:rsidRDefault="00261366" w:rsidP="00261366">
      <w:pPr>
        <w:spacing w:after="0" w:line="240" w:lineRule="auto"/>
        <w:jc w:val="center"/>
        <w:rPr>
          <w:b/>
        </w:rPr>
      </w:pPr>
    </w:p>
    <w:p w:rsidR="00261366" w:rsidRDefault="00261366" w:rsidP="00261366">
      <w:pPr>
        <w:spacing w:after="0" w:line="240" w:lineRule="auto"/>
      </w:pPr>
      <w:r w:rsidRPr="00261366">
        <w:t>Уважаемые покупатели и партнеры, в связи с тем, что в последнее время участились случаи продажи поддельной продукции бренда ZZVF, мы просим Вас обращать внимание на имя продавца, название самой продукции, наличие фирменной упаковки, фирменных наклеек и голограмм. Мы рекомендуем ознакомиться с данной статьей, которая составлена с целью предоставить клиентам бренда ZZVF информацию для проверки оригинальности автомобильных запчастей, для совместной борьбы с поддельной продукцией бренда ZZVF.</w:t>
      </w:r>
    </w:p>
    <w:p w:rsidR="00261366" w:rsidRDefault="00261366" w:rsidP="00261366">
      <w:pPr>
        <w:spacing w:after="0" w:line="240" w:lineRule="auto"/>
        <w:jc w:val="center"/>
      </w:pPr>
      <w:r>
        <w:t>На упаковке товара бренда ZZVF расположены:</w:t>
      </w:r>
    </w:p>
    <w:p w:rsidR="00261366" w:rsidRDefault="00261366" w:rsidP="00261366">
      <w:pPr>
        <w:spacing w:after="0" w:line="240" w:lineRule="auto"/>
        <w:jc w:val="center"/>
      </w:pPr>
      <w:r>
        <w:t xml:space="preserve">- фирменная наклейка, на которой есть описание товара, адрес хранения, номер детали, штрих код, </w:t>
      </w:r>
      <w:proofErr w:type="spellStart"/>
      <w:r>
        <w:t>QR-code</w:t>
      </w:r>
      <w:proofErr w:type="spellEnd"/>
      <w:r>
        <w:t>.</w:t>
      </w:r>
    </w:p>
    <w:p w:rsidR="00261366" w:rsidRDefault="00F50172" w:rsidP="00261366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262.5pt">
            <v:imagedata r:id="rId4" o:title="1"/>
          </v:shape>
        </w:pict>
      </w: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  <w:r w:rsidRPr="00261366">
        <w:t>- голограмма с логотипом бренда ZZVF</w:t>
      </w:r>
    </w:p>
    <w:p w:rsidR="00261366" w:rsidRDefault="00261366" w:rsidP="00261366">
      <w:pPr>
        <w:spacing w:after="0" w:line="240" w:lineRule="auto"/>
        <w:jc w:val="center"/>
      </w:pPr>
    </w:p>
    <w:p w:rsidR="00261366" w:rsidRDefault="00F50172" w:rsidP="00261366">
      <w:pPr>
        <w:spacing w:after="0" w:line="240" w:lineRule="auto"/>
        <w:jc w:val="center"/>
      </w:pPr>
      <w:r>
        <w:pict>
          <v:shape id="_x0000_i1026" type="#_x0000_t75" style="width:246.75pt;height:153pt">
            <v:imagedata r:id="rId5" o:title="2"/>
          </v:shape>
        </w:pict>
      </w: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  <w:r w:rsidRPr="00261366">
        <w:t>- фирменная наклейка с логотипом бренда ZZVF</w:t>
      </w:r>
    </w:p>
    <w:p w:rsidR="00261366" w:rsidRDefault="00F50172" w:rsidP="00261366">
      <w:pPr>
        <w:spacing w:after="0" w:line="240" w:lineRule="auto"/>
        <w:jc w:val="center"/>
      </w:pPr>
      <w:r>
        <w:lastRenderedPageBreak/>
        <w:pict>
          <v:shape id="_x0000_i1027" type="#_x0000_t75" style="width:184.5pt;height:174.75pt">
            <v:imagedata r:id="rId6" o:title="3"/>
          </v:shape>
        </w:pict>
      </w: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  <w:r>
        <w:t xml:space="preserve">Примеры товара в </w:t>
      </w:r>
      <w:r w:rsidRPr="00261366">
        <w:t xml:space="preserve"> упаковке:</w:t>
      </w:r>
    </w:p>
    <w:p w:rsidR="00261366" w:rsidRDefault="00261366" w:rsidP="00261366">
      <w:pPr>
        <w:spacing w:after="0" w:line="240" w:lineRule="auto"/>
        <w:jc w:val="center"/>
      </w:pPr>
    </w:p>
    <w:p w:rsidR="00261366" w:rsidRDefault="00F50172" w:rsidP="00261366">
      <w:pPr>
        <w:spacing w:after="0" w:line="240" w:lineRule="auto"/>
        <w:jc w:val="center"/>
      </w:pPr>
      <w:r>
        <w:pict>
          <v:shape id="_x0000_i1028" type="#_x0000_t75" style="width:474.75pt;height:348pt">
            <v:imagedata r:id="rId7" o:title="4"/>
          </v:shape>
        </w:pict>
      </w:r>
    </w:p>
    <w:p w:rsidR="00261366" w:rsidRDefault="001E0EC5" w:rsidP="00261366">
      <w:pPr>
        <w:spacing w:after="0" w:line="240" w:lineRule="auto"/>
        <w:jc w:val="center"/>
      </w:pPr>
      <w:r>
        <w:lastRenderedPageBreak/>
        <w:pict>
          <v:shape id="_x0000_i1029" type="#_x0000_t75" style="width:467.25pt;height:228pt">
            <v:imagedata r:id="rId8" o:title="10"/>
          </v:shape>
        </w:pict>
      </w:r>
    </w:p>
    <w:p w:rsidR="00261366" w:rsidRDefault="001E0EC5" w:rsidP="00261366">
      <w:pPr>
        <w:spacing w:after="0" w:line="240" w:lineRule="auto"/>
        <w:jc w:val="center"/>
      </w:pPr>
      <w:r>
        <w:pict>
          <v:shape id="_x0000_i1030" type="#_x0000_t75" style="width:467.25pt;height:228pt">
            <v:imagedata r:id="rId9" o:title="11"/>
          </v:shape>
        </w:pict>
      </w: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</w:pPr>
    </w:p>
    <w:p w:rsidR="00261366" w:rsidRDefault="00261366" w:rsidP="00261366">
      <w:pPr>
        <w:spacing w:after="0" w:line="240" w:lineRule="auto"/>
        <w:jc w:val="center"/>
        <w:rPr>
          <w:b/>
        </w:rPr>
      </w:pPr>
      <w:r w:rsidRPr="00261366">
        <w:rPr>
          <w:b/>
        </w:rPr>
        <w:lastRenderedPageBreak/>
        <w:t>Именно мы являемся производителями бренда ZZVF, что подтверждается свидетельством на товарный знак.</w:t>
      </w:r>
    </w:p>
    <w:p w:rsidR="00261366" w:rsidRDefault="001E0EC5" w:rsidP="00261366">
      <w:pPr>
        <w:spacing w:after="0" w:line="240" w:lineRule="auto"/>
        <w:jc w:val="center"/>
        <w:rPr>
          <w:b/>
        </w:rPr>
      </w:pPr>
      <w:r w:rsidRPr="00F50172">
        <w:rPr>
          <w:b/>
        </w:rPr>
        <w:pict>
          <v:shape id="_x0000_i1031" type="#_x0000_t75" style="width:501pt;height:718.5pt">
            <v:imagedata r:id="rId10" o:title="1111111111111111111111"/>
          </v:shape>
        </w:pict>
      </w:r>
    </w:p>
    <w:p w:rsidR="00261366" w:rsidRDefault="001E0EC5" w:rsidP="00261366">
      <w:pPr>
        <w:spacing w:after="0" w:line="240" w:lineRule="auto"/>
        <w:jc w:val="center"/>
        <w:rPr>
          <w:b/>
        </w:rPr>
      </w:pPr>
      <w:r w:rsidRPr="00F50172">
        <w:rPr>
          <w:b/>
        </w:rPr>
        <w:lastRenderedPageBreak/>
        <w:pict>
          <v:shape id="_x0000_i1032" type="#_x0000_t75" style="width:486.75pt;height:699.75pt">
            <v:imagedata r:id="rId11" o:title="222222222222222222222"/>
          </v:shape>
        </w:pict>
      </w:r>
    </w:p>
    <w:p w:rsidR="00261366" w:rsidRPr="00261366" w:rsidRDefault="00261366" w:rsidP="00261366">
      <w:pPr>
        <w:spacing w:after="0" w:line="240" w:lineRule="auto"/>
        <w:jc w:val="center"/>
        <w:rPr>
          <w:b/>
        </w:rPr>
      </w:pPr>
    </w:p>
    <w:sectPr w:rsidR="00261366" w:rsidRPr="00261366" w:rsidSect="00261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89A"/>
    <w:rsid w:val="001E0EC5"/>
    <w:rsid w:val="00261366"/>
    <w:rsid w:val="0030289A"/>
    <w:rsid w:val="00414C0C"/>
    <w:rsid w:val="005B34E9"/>
    <w:rsid w:val="0063461A"/>
    <w:rsid w:val="007D75AF"/>
    <w:rsid w:val="00F50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36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6</cp:revision>
  <dcterms:created xsi:type="dcterms:W3CDTF">2016-07-15T08:28:00Z</dcterms:created>
  <dcterms:modified xsi:type="dcterms:W3CDTF">2016-07-20T04:44:00Z</dcterms:modified>
</cp:coreProperties>
</file>